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066BB" w14:textId="1B7AB72B" w:rsidR="00022E7F" w:rsidRDefault="00022E7F" w:rsidP="00022E7F">
      <w:pPr>
        <w:spacing w:line="594" w:lineRule="exact"/>
        <w:jc w:val="left"/>
        <w:rPr>
          <w:rFonts w:ascii="黑体" w:eastAsia="黑体" w:hAnsi="黑体"/>
          <w:sz w:val="32"/>
          <w:szCs w:val="32"/>
        </w:rPr>
      </w:pPr>
      <w:r w:rsidRPr="00022E7F">
        <w:rPr>
          <w:rFonts w:ascii="黑体" w:eastAsia="黑体" w:hAnsi="黑体" w:hint="eastAsia"/>
          <w:sz w:val="32"/>
          <w:szCs w:val="32"/>
        </w:rPr>
        <w:t>附件</w:t>
      </w:r>
    </w:p>
    <w:p w14:paraId="41A0C5ED" w14:textId="5A1B4B44" w:rsidR="00022E7F" w:rsidRPr="00022E7F" w:rsidRDefault="00022E7F" w:rsidP="00022E7F">
      <w:pPr>
        <w:spacing w:line="700" w:lineRule="exact"/>
        <w:jc w:val="center"/>
        <w:rPr>
          <w:rFonts w:ascii="方正小标宋简体" w:eastAsia="方正小标宋简体" w:hAnsi="黑体"/>
          <w:sz w:val="44"/>
          <w:szCs w:val="44"/>
        </w:rPr>
      </w:pPr>
      <w:bookmarkStart w:id="0" w:name="_Hlk163830344"/>
      <w:r>
        <w:rPr>
          <w:rFonts w:ascii="方正小标宋简体" w:eastAsia="方正小标宋简体" w:hAnsi="黑体" w:hint="eastAsia"/>
          <w:sz w:val="44"/>
          <w:szCs w:val="44"/>
        </w:rPr>
        <w:t>学校“公物仓”操作流程</w:t>
      </w:r>
    </w:p>
    <w:bookmarkEnd w:id="0"/>
    <w:p w14:paraId="3D834A2D" w14:textId="26771E2A" w:rsidR="00BE17EB" w:rsidRPr="00022E7F" w:rsidRDefault="00022E7F" w:rsidP="00022E7F">
      <w:pPr>
        <w:spacing w:line="594" w:lineRule="exact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 w:rsidRPr="00022E7F">
        <w:rPr>
          <w:rFonts w:ascii="黑体" w:eastAsia="黑体" w:hAnsi="黑体" w:hint="eastAsia"/>
          <w:sz w:val="32"/>
          <w:szCs w:val="32"/>
        </w:rPr>
        <w:t>一、</w:t>
      </w:r>
      <w:r w:rsidR="00626A83">
        <w:rPr>
          <w:rFonts w:ascii="黑体" w:eastAsia="黑体" w:hAnsi="黑体" w:hint="eastAsia"/>
          <w:sz w:val="32"/>
          <w:szCs w:val="32"/>
        </w:rPr>
        <w:t>资产</w:t>
      </w:r>
      <w:r w:rsidR="00BE17EB" w:rsidRPr="00022E7F">
        <w:rPr>
          <w:rFonts w:ascii="黑体" w:eastAsia="黑体" w:hAnsi="黑体" w:hint="eastAsia"/>
          <w:sz w:val="32"/>
          <w:szCs w:val="32"/>
        </w:rPr>
        <w:t>放入“公物仓”操作流程</w:t>
      </w:r>
    </w:p>
    <w:p w14:paraId="1F18876B" w14:textId="77777777" w:rsidR="00830428" w:rsidRPr="00BE17EB" w:rsidRDefault="00830428" w:rsidP="00022E7F">
      <w:pPr>
        <w:widowControl/>
        <w:spacing w:line="594" w:lineRule="exact"/>
        <w:ind w:firstLineChars="200" w:firstLine="640"/>
        <w:rPr>
          <w:rFonts w:ascii="仿宋_GB2312" w:eastAsia="仿宋_GB2312" w:hAnsi="微软雅黑" w:cs="宋体"/>
          <w:color w:val="333333"/>
          <w:kern w:val="0"/>
          <w:sz w:val="32"/>
          <w:szCs w:val="32"/>
        </w:rPr>
      </w:pPr>
      <w:r w:rsidRPr="00BE17EB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1.进入统一身份认证页面（网址为：one.hrbeu.edu.cn），输入用户名和密码，登录“网上办事中心”，如有疑问，请点击页面中的“账号说明”，了解账号、密码等相关内容。</w:t>
      </w:r>
    </w:p>
    <w:p w14:paraId="0B0FE579" w14:textId="730C456D" w:rsidR="00830428" w:rsidRDefault="00830428" w:rsidP="00830428">
      <w:pPr>
        <w:widowControl/>
        <w:spacing w:before="100" w:beforeAutospacing="1" w:after="300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7793B6F9" wp14:editId="6ED8178C">
            <wp:extent cx="5920740" cy="3893820"/>
            <wp:effectExtent l="0" t="0" r="3810" b="0"/>
            <wp:docPr id="17" name="图片 17" descr="微信图片_2023010316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2301031646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FF03" w14:textId="77777777" w:rsidR="00830428" w:rsidRPr="00BE17EB" w:rsidRDefault="00830428" w:rsidP="00022E7F">
      <w:pPr>
        <w:spacing w:line="594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BE17EB">
        <w:rPr>
          <w:rFonts w:ascii="仿宋_GB2312" w:eastAsia="仿宋_GB2312" w:hint="eastAsia"/>
          <w:sz w:val="32"/>
          <w:szCs w:val="32"/>
        </w:rPr>
        <w:t>2.登录后，在“财务资产”模块，点击“固定资产管理平台”，进入业务办理界面。</w:t>
      </w:r>
    </w:p>
    <w:p w14:paraId="4E5E0ECC" w14:textId="3FC1AE5C" w:rsidR="00830428" w:rsidRDefault="00830428" w:rsidP="00830428">
      <w:pPr>
        <w:widowControl/>
        <w:spacing w:before="100" w:beforeAutospacing="1" w:after="300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DF764D" wp14:editId="41FA70AF">
            <wp:extent cx="5265420" cy="19964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A99EE" w14:textId="77777777" w:rsidR="00830428" w:rsidRPr="00BE17EB" w:rsidRDefault="00830428" w:rsidP="00BE17EB">
      <w:pPr>
        <w:spacing w:line="594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BE17EB">
        <w:rPr>
          <w:rFonts w:ascii="仿宋_GB2312" w:eastAsia="仿宋_GB2312" w:hint="eastAsia"/>
          <w:sz w:val="32"/>
          <w:szCs w:val="32"/>
        </w:rPr>
        <w:t>3.阅读“服务指南”了解办理步骤后，点击“哈尔滨”。</w:t>
      </w:r>
    </w:p>
    <w:p w14:paraId="599FEF90" w14:textId="35627D20" w:rsidR="00830428" w:rsidRDefault="00830428" w:rsidP="00830428">
      <w:pPr>
        <w:widowControl/>
        <w:spacing w:before="100" w:beforeAutospacing="1" w:after="300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FCA4DF4" wp14:editId="4BA5DED5">
            <wp:extent cx="5265420" cy="37261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58AD" w14:textId="77777777" w:rsidR="00830428" w:rsidRPr="00BE17EB" w:rsidRDefault="00830428" w:rsidP="00BE17EB">
      <w:pPr>
        <w:spacing w:line="594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BE17EB">
        <w:rPr>
          <w:rFonts w:ascii="仿宋_GB2312" w:eastAsia="仿宋_GB2312" w:hint="eastAsia"/>
          <w:sz w:val="32"/>
          <w:szCs w:val="32"/>
        </w:rPr>
        <w:t>4.点击页面“统一认证登录入口”按钮，进入固定资产管理平台。</w:t>
      </w:r>
    </w:p>
    <w:p w14:paraId="5974DE3B" w14:textId="207417BF" w:rsidR="00830428" w:rsidRDefault="00830428" w:rsidP="00830428">
      <w:pPr>
        <w:widowControl/>
        <w:spacing w:before="100" w:beforeAutospacing="1"/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7F1D455B" wp14:editId="41C43D65">
            <wp:extent cx="5273040" cy="3025140"/>
            <wp:effectExtent l="0" t="0" r="381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E6129" w14:textId="3B8983BB" w:rsidR="00830428" w:rsidRDefault="00830428" w:rsidP="00830428">
      <w:pPr>
        <w:widowControl/>
        <w:spacing w:before="100" w:beforeAutospacing="1"/>
        <w:ind w:firstLineChars="200" w:firstLine="420"/>
        <w:jc w:val="left"/>
      </w:pPr>
      <w:r>
        <w:rPr>
          <w:noProof/>
        </w:rPr>
        <w:drawing>
          <wp:inline distT="0" distB="0" distL="0" distR="0" wp14:anchorId="20FAAB59" wp14:editId="047299F8">
            <wp:extent cx="5273040" cy="3002280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5908" w14:textId="486CD521" w:rsidR="00830428" w:rsidRPr="00BE17EB" w:rsidRDefault="00BE17EB" w:rsidP="00022E7F">
      <w:pPr>
        <w:widowControl/>
        <w:spacing w:line="594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/>
          <w:sz w:val="32"/>
          <w:szCs w:val="32"/>
        </w:rPr>
        <w:t>.</w:t>
      </w:r>
      <w:r w:rsidR="00830428" w:rsidRPr="00BE17EB">
        <w:rPr>
          <w:rFonts w:ascii="仿宋_GB2312" w:eastAsia="仿宋_GB2312" w:hint="eastAsia"/>
          <w:sz w:val="32"/>
          <w:szCs w:val="32"/>
        </w:rPr>
        <w:t>点击左侧菜单“资产变动→发送变动申请”后，右侧页面上选中</w:t>
      </w:r>
      <w:r w:rsidR="00C12EFD" w:rsidRPr="00BE17EB">
        <w:rPr>
          <w:rFonts w:ascii="仿宋_GB2312" w:eastAsia="仿宋_GB2312" w:hint="eastAsia"/>
          <w:sz w:val="32"/>
          <w:szCs w:val="32"/>
        </w:rPr>
        <w:t>需要放入“公物仓”的</w:t>
      </w:r>
      <w:r w:rsidR="00830428" w:rsidRPr="00BE17EB">
        <w:rPr>
          <w:rFonts w:ascii="仿宋_GB2312" w:eastAsia="仿宋_GB2312" w:hint="eastAsia"/>
          <w:sz w:val="32"/>
          <w:szCs w:val="32"/>
        </w:rPr>
        <w:t>资产，点击页面上方的“放入公物仓”按钮，可以申请将</w:t>
      </w:r>
      <w:r w:rsidR="00C12EFD" w:rsidRPr="00BE17EB">
        <w:rPr>
          <w:rFonts w:ascii="仿宋_GB2312" w:eastAsia="仿宋_GB2312" w:hint="eastAsia"/>
          <w:sz w:val="32"/>
          <w:szCs w:val="32"/>
        </w:rPr>
        <w:t>相应</w:t>
      </w:r>
      <w:r w:rsidR="00830428" w:rsidRPr="00BE17EB">
        <w:rPr>
          <w:rFonts w:ascii="仿宋_GB2312" w:eastAsia="仿宋_GB2312" w:hint="eastAsia"/>
          <w:sz w:val="32"/>
          <w:szCs w:val="32"/>
        </w:rPr>
        <w:t>资产放至“公物仓”</w:t>
      </w:r>
      <w:r w:rsidR="00C12EFD" w:rsidRPr="00BE17EB">
        <w:rPr>
          <w:rFonts w:ascii="仿宋_GB2312" w:eastAsia="仿宋_GB2312" w:hint="eastAsia"/>
          <w:sz w:val="32"/>
          <w:szCs w:val="32"/>
        </w:rPr>
        <w:t>模块</w:t>
      </w:r>
      <w:r w:rsidR="00830428" w:rsidRPr="00BE17EB">
        <w:rPr>
          <w:rFonts w:ascii="仿宋_GB2312" w:eastAsia="仿宋_GB2312" w:hint="eastAsia"/>
          <w:sz w:val="32"/>
          <w:szCs w:val="32"/>
        </w:rPr>
        <w:t>中。</w:t>
      </w:r>
    </w:p>
    <w:p w14:paraId="21FE5A8E" w14:textId="5D3A9AAA" w:rsidR="00830428" w:rsidRDefault="00830428" w:rsidP="00830428">
      <w:pPr>
        <w:widowControl/>
        <w:spacing w:before="100" w:beforeAutospacing="1"/>
        <w:jc w:val="left"/>
      </w:pPr>
      <w:r>
        <w:rPr>
          <w:noProof/>
        </w:rPr>
        <w:lastRenderedPageBreak/>
        <w:drawing>
          <wp:inline distT="0" distB="0" distL="0" distR="0" wp14:anchorId="4B8C2F67" wp14:editId="2C0FF0A7">
            <wp:extent cx="5265420" cy="2689860"/>
            <wp:effectExtent l="0" t="0" r="762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4BA7A" w14:textId="29D7320C" w:rsidR="00830428" w:rsidRPr="00BE17EB" w:rsidRDefault="00BE17EB" w:rsidP="00022E7F">
      <w:pPr>
        <w:widowControl/>
        <w:spacing w:line="594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/>
          <w:sz w:val="32"/>
          <w:szCs w:val="32"/>
        </w:rPr>
        <w:t>.</w:t>
      </w:r>
      <w:r w:rsidR="00830428" w:rsidRPr="00BE17EB">
        <w:rPr>
          <w:rFonts w:ascii="仿宋_GB2312" w:eastAsia="仿宋_GB2312" w:hint="eastAsia"/>
          <w:sz w:val="32"/>
          <w:szCs w:val="32"/>
        </w:rPr>
        <w:t>申请将资产放至</w:t>
      </w:r>
      <w:r w:rsidR="003A743C" w:rsidRPr="00BE17EB">
        <w:rPr>
          <w:rFonts w:ascii="仿宋_GB2312" w:eastAsia="仿宋_GB2312" w:hint="eastAsia"/>
          <w:sz w:val="32"/>
          <w:szCs w:val="32"/>
        </w:rPr>
        <w:t>“</w:t>
      </w:r>
      <w:r w:rsidR="00830428" w:rsidRPr="00BE17EB">
        <w:rPr>
          <w:rFonts w:ascii="仿宋_GB2312" w:eastAsia="仿宋_GB2312" w:hint="eastAsia"/>
          <w:sz w:val="32"/>
          <w:szCs w:val="32"/>
        </w:rPr>
        <w:t>公物仓”</w:t>
      </w:r>
      <w:r w:rsidR="003A743C" w:rsidRPr="00BE17EB">
        <w:rPr>
          <w:rFonts w:ascii="仿宋_GB2312" w:eastAsia="仿宋_GB2312" w:hint="eastAsia"/>
          <w:sz w:val="32"/>
          <w:szCs w:val="32"/>
        </w:rPr>
        <w:t>模块</w:t>
      </w:r>
      <w:r w:rsidR="00830428" w:rsidRPr="00BE17EB">
        <w:rPr>
          <w:rFonts w:ascii="仿宋_GB2312" w:eastAsia="仿宋_GB2312" w:hint="eastAsia"/>
          <w:sz w:val="32"/>
          <w:szCs w:val="32"/>
        </w:rPr>
        <w:t>时，需填写申请原因、联系方式，并上</w:t>
      </w:r>
      <w:proofErr w:type="gramStart"/>
      <w:r w:rsidR="00830428" w:rsidRPr="00BE17EB">
        <w:rPr>
          <w:rFonts w:ascii="仿宋_GB2312" w:eastAsia="仿宋_GB2312" w:hint="eastAsia"/>
          <w:sz w:val="32"/>
          <w:szCs w:val="32"/>
        </w:rPr>
        <w:t>传资产</w:t>
      </w:r>
      <w:proofErr w:type="gramEnd"/>
      <w:r w:rsidR="00830428" w:rsidRPr="00BE17EB">
        <w:rPr>
          <w:rFonts w:ascii="仿宋_GB2312" w:eastAsia="仿宋_GB2312" w:hint="eastAsia"/>
          <w:sz w:val="32"/>
          <w:szCs w:val="32"/>
        </w:rPr>
        <w:t>当前照片，点击“发送申请”后并确定发送后，该申请进入审批流程。</w:t>
      </w:r>
    </w:p>
    <w:p w14:paraId="045148DE" w14:textId="1D5847E1" w:rsidR="00830428" w:rsidRDefault="00830428" w:rsidP="00830428">
      <w:pPr>
        <w:widowControl/>
        <w:spacing w:before="100" w:beforeAutospacing="1"/>
        <w:jc w:val="left"/>
      </w:pPr>
      <w:r>
        <w:rPr>
          <w:noProof/>
        </w:rPr>
        <w:drawing>
          <wp:inline distT="0" distB="0" distL="0" distR="0" wp14:anchorId="5C03537D" wp14:editId="6F7602DA">
            <wp:extent cx="5265420" cy="28346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3135" w14:textId="669EBB8D" w:rsidR="00830428" w:rsidRDefault="00830428" w:rsidP="00830428">
      <w:pPr>
        <w:widowControl/>
        <w:spacing w:before="100" w:beforeAutospacing="1"/>
        <w:jc w:val="left"/>
      </w:pPr>
      <w:r>
        <w:rPr>
          <w:noProof/>
        </w:rPr>
        <w:lastRenderedPageBreak/>
        <w:drawing>
          <wp:inline distT="0" distB="0" distL="0" distR="0" wp14:anchorId="06A6D0C9" wp14:editId="0D613E46">
            <wp:extent cx="5265420" cy="30175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9FCF" w14:textId="1F730DE4" w:rsidR="00830428" w:rsidRPr="00BE17EB" w:rsidRDefault="003A743C" w:rsidP="00022E7F">
      <w:pPr>
        <w:widowControl/>
        <w:spacing w:line="594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E17EB">
        <w:rPr>
          <w:rFonts w:ascii="仿宋_GB2312" w:eastAsia="仿宋_GB2312" w:hint="eastAsia"/>
          <w:sz w:val="32"/>
          <w:szCs w:val="32"/>
        </w:rPr>
        <w:t>7</w:t>
      </w:r>
      <w:r w:rsidRPr="00BE17EB">
        <w:rPr>
          <w:rFonts w:ascii="仿宋_GB2312" w:eastAsia="仿宋_GB2312"/>
          <w:sz w:val="32"/>
          <w:szCs w:val="32"/>
        </w:rPr>
        <w:t>.</w:t>
      </w:r>
      <w:r w:rsidR="00830428" w:rsidRPr="00BE17EB">
        <w:rPr>
          <w:rFonts w:ascii="仿宋_GB2312" w:eastAsia="仿宋_GB2312" w:hint="eastAsia"/>
          <w:sz w:val="32"/>
          <w:szCs w:val="32"/>
        </w:rPr>
        <w:t>点击左侧菜单“资产变动→查询变动申请”，在右侧页面上随时查看</w:t>
      </w:r>
      <w:r w:rsidR="008C35FB" w:rsidRPr="00BE17EB">
        <w:rPr>
          <w:rFonts w:ascii="仿宋_GB2312" w:eastAsia="仿宋_GB2312" w:hint="eastAsia"/>
          <w:sz w:val="32"/>
          <w:szCs w:val="32"/>
        </w:rPr>
        <w:t>资产</w:t>
      </w:r>
      <w:r w:rsidR="00830428" w:rsidRPr="00BE17EB">
        <w:rPr>
          <w:rFonts w:ascii="仿宋_GB2312" w:eastAsia="仿宋_GB2312" w:hint="eastAsia"/>
          <w:sz w:val="32"/>
          <w:szCs w:val="32"/>
        </w:rPr>
        <w:t>放入</w:t>
      </w:r>
      <w:r w:rsidR="008C35FB" w:rsidRPr="00BE17EB">
        <w:rPr>
          <w:rFonts w:ascii="仿宋_GB2312" w:eastAsia="仿宋_GB2312" w:hint="eastAsia"/>
          <w:sz w:val="32"/>
          <w:szCs w:val="32"/>
        </w:rPr>
        <w:t>“</w:t>
      </w:r>
      <w:r w:rsidR="00830428" w:rsidRPr="00BE17EB">
        <w:rPr>
          <w:rFonts w:ascii="仿宋_GB2312" w:eastAsia="仿宋_GB2312" w:hint="eastAsia"/>
          <w:sz w:val="32"/>
          <w:szCs w:val="32"/>
        </w:rPr>
        <w:t>公物仓</w:t>
      </w:r>
      <w:r w:rsidR="008C35FB" w:rsidRPr="00BE17EB">
        <w:rPr>
          <w:rFonts w:ascii="仿宋_GB2312" w:eastAsia="仿宋_GB2312" w:hint="eastAsia"/>
          <w:sz w:val="32"/>
          <w:szCs w:val="32"/>
        </w:rPr>
        <w:t>”</w:t>
      </w:r>
      <w:r w:rsidR="00830428" w:rsidRPr="00BE17EB">
        <w:rPr>
          <w:rFonts w:ascii="仿宋_GB2312" w:eastAsia="仿宋_GB2312" w:hint="eastAsia"/>
          <w:sz w:val="32"/>
          <w:szCs w:val="32"/>
        </w:rPr>
        <w:t>申请的审批状态。</w:t>
      </w:r>
    </w:p>
    <w:p w14:paraId="0188B513" w14:textId="6F969926" w:rsidR="00830428" w:rsidRDefault="00830428" w:rsidP="00830428">
      <w:pPr>
        <w:widowControl/>
        <w:spacing w:before="100" w:beforeAutospacing="1"/>
        <w:jc w:val="left"/>
      </w:pPr>
      <w:r>
        <w:rPr>
          <w:noProof/>
        </w:rPr>
        <w:drawing>
          <wp:inline distT="0" distB="0" distL="0" distR="0" wp14:anchorId="48A4517D" wp14:editId="03740B8A">
            <wp:extent cx="5273040" cy="192786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4A87" w14:textId="6289D4BE" w:rsidR="00830428" w:rsidRPr="003929E1" w:rsidRDefault="003A743C" w:rsidP="00022E7F">
      <w:pPr>
        <w:widowControl/>
        <w:spacing w:line="594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929E1">
        <w:rPr>
          <w:rFonts w:ascii="仿宋_GB2312" w:eastAsia="仿宋_GB2312" w:hint="eastAsia"/>
          <w:sz w:val="32"/>
          <w:szCs w:val="32"/>
        </w:rPr>
        <w:t>8</w:t>
      </w:r>
      <w:r w:rsidRPr="003929E1">
        <w:rPr>
          <w:rFonts w:ascii="仿宋_GB2312" w:eastAsia="仿宋_GB2312"/>
          <w:sz w:val="32"/>
          <w:szCs w:val="32"/>
        </w:rPr>
        <w:t>.</w:t>
      </w:r>
      <w:r w:rsidR="00830428" w:rsidRPr="003929E1">
        <w:rPr>
          <w:rFonts w:ascii="仿宋_GB2312" w:eastAsia="仿宋_GB2312" w:hint="eastAsia"/>
          <w:sz w:val="32"/>
          <w:szCs w:val="32"/>
        </w:rPr>
        <w:t>审批人</w:t>
      </w:r>
      <w:r w:rsidR="008C35FB" w:rsidRPr="003929E1">
        <w:rPr>
          <w:rFonts w:ascii="仿宋_GB2312" w:eastAsia="仿宋_GB2312" w:hint="eastAsia"/>
          <w:sz w:val="32"/>
          <w:szCs w:val="32"/>
        </w:rPr>
        <w:t>（单位领导）</w:t>
      </w:r>
      <w:r w:rsidR="00830428" w:rsidRPr="003929E1">
        <w:rPr>
          <w:rFonts w:ascii="仿宋_GB2312" w:eastAsia="仿宋_GB2312" w:hint="eastAsia"/>
          <w:sz w:val="32"/>
          <w:szCs w:val="32"/>
        </w:rPr>
        <w:t>在</w:t>
      </w:r>
      <w:r w:rsidR="008C35FB" w:rsidRPr="003929E1">
        <w:rPr>
          <w:rFonts w:ascii="仿宋_GB2312" w:eastAsia="仿宋_GB2312" w:hint="eastAsia"/>
          <w:sz w:val="32"/>
          <w:szCs w:val="32"/>
        </w:rPr>
        <w:t>“</w:t>
      </w:r>
      <w:r w:rsidR="00830428" w:rsidRPr="003929E1">
        <w:rPr>
          <w:rFonts w:ascii="仿宋_GB2312" w:eastAsia="仿宋_GB2312" w:hint="eastAsia"/>
          <w:sz w:val="32"/>
          <w:szCs w:val="32"/>
        </w:rPr>
        <w:t>审批中心</w:t>
      </w:r>
      <w:r w:rsidR="008C35FB" w:rsidRPr="003929E1">
        <w:rPr>
          <w:rFonts w:ascii="仿宋_GB2312" w:eastAsia="仿宋_GB2312" w:hint="eastAsia"/>
          <w:sz w:val="32"/>
          <w:szCs w:val="32"/>
        </w:rPr>
        <w:t>”</w:t>
      </w:r>
      <w:r w:rsidR="00830428" w:rsidRPr="003929E1">
        <w:rPr>
          <w:rFonts w:ascii="仿宋_GB2312" w:eastAsia="仿宋_GB2312" w:hint="eastAsia"/>
          <w:sz w:val="32"/>
          <w:szCs w:val="32"/>
        </w:rPr>
        <w:t>对</w:t>
      </w:r>
      <w:r w:rsidR="00CD377E" w:rsidRPr="003929E1">
        <w:rPr>
          <w:rFonts w:ascii="仿宋_GB2312" w:eastAsia="仿宋_GB2312" w:hint="eastAsia"/>
          <w:sz w:val="32"/>
          <w:szCs w:val="32"/>
        </w:rPr>
        <w:t>资产</w:t>
      </w:r>
      <w:r w:rsidR="00830428" w:rsidRPr="003929E1">
        <w:rPr>
          <w:rFonts w:ascii="仿宋_GB2312" w:eastAsia="仿宋_GB2312" w:hint="eastAsia"/>
          <w:sz w:val="32"/>
          <w:szCs w:val="32"/>
        </w:rPr>
        <w:t>放入</w:t>
      </w:r>
      <w:r w:rsidR="00CD377E" w:rsidRPr="003929E1">
        <w:rPr>
          <w:rFonts w:ascii="仿宋_GB2312" w:eastAsia="仿宋_GB2312" w:hint="eastAsia"/>
          <w:sz w:val="32"/>
          <w:szCs w:val="32"/>
        </w:rPr>
        <w:t>“</w:t>
      </w:r>
      <w:r w:rsidR="00830428" w:rsidRPr="003929E1">
        <w:rPr>
          <w:rFonts w:ascii="仿宋_GB2312" w:eastAsia="仿宋_GB2312" w:hint="eastAsia"/>
          <w:sz w:val="32"/>
          <w:szCs w:val="32"/>
        </w:rPr>
        <w:t>公物仓</w:t>
      </w:r>
      <w:r w:rsidR="00CD377E" w:rsidRPr="003929E1">
        <w:rPr>
          <w:rFonts w:ascii="仿宋_GB2312" w:eastAsia="仿宋_GB2312" w:hint="eastAsia"/>
          <w:sz w:val="32"/>
          <w:szCs w:val="32"/>
        </w:rPr>
        <w:t>”</w:t>
      </w:r>
      <w:r w:rsidR="00830428" w:rsidRPr="003929E1">
        <w:rPr>
          <w:rFonts w:ascii="仿宋_GB2312" w:eastAsia="仿宋_GB2312" w:hint="eastAsia"/>
          <w:sz w:val="32"/>
          <w:szCs w:val="32"/>
        </w:rPr>
        <w:t>申请进行审批。</w:t>
      </w:r>
      <w:r w:rsidR="00CD377E" w:rsidRPr="003929E1">
        <w:rPr>
          <w:rFonts w:ascii="仿宋_GB2312" w:eastAsia="仿宋_GB2312" w:hint="eastAsia"/>
          <w:sz w:val="32"/>
          <w:szCs w:val="32"/>
        </w:rPr>
        <w:t>点击“审批中心→资产变动→单位领导审批”，</w:t>
      </w:r>
      <w:r w:rsidR="00830428" w:rsidRPr="003929E1">
        <w:rPr>
          <w:rFonts w:ascii="仿宋_GB2312" w:eastAsia="仿宋_GB2312" w:hint="eastAsia"/>
          <w:sz w:val="32"/>
          <w:szCs w:val="32"/>
        </w:rPr>
        <w:t>审批页面勾上要审批的数据，再点击“提交审批”按钮，进入审批页面。输入审批意见后，</w:t>
      </w:r>
      <w:r w:rsidR="000C4E03" w:rsidRPr="003929E1">
        <w:rPr>
          <w:rFonts w:ascii="仿宋_GB2312" w:eastAsia="仿宋_GB2312" w:hint="eastAsia"/>
          <w:sz w:val="32"/>
          <w:szCs w:val="32"/>
        </w:rPr>
        <w:t>选择“</w:t>
      </w:r>
      <w:r w:rsidR="00830428" w:rsidRPr="003929E1">
        <w:rPr>
          <w:rFonts w:ascii="仿宋_GB2312" w:eastAsia="仿宋_GB2312" w:hint="eastAsia"/>
          <w:sz w:val="32"/>
          <w:szCs w:val="32"/>
        </w:rPr>
        <w:t>同意</w:t>
      </w:r>
      <w:r w:rsidR="000C4E03" w:rsidRPr="003929E1">
        <w:rPr>
          <w:rFonts w:ascii="仿宋_GB2312" w:eastAsia="仿宋_GB2312" w:hint="eastAsia"/>
          <w:sz w:val="32"/>
          <w:szCs w:val="32"/>
        </w:rPr>
        <w:t>”</w:t>
      </w:r>
      <w:r w:rsidR="00830428" w:rsidRPr="003929E1">
        <w:rPr>
          <w:rFonts w:ascii="仿宋_GB2312" w:eastAsia="仿宋_GB2312" w:hint="eastAsia"/>
          <w:sz w:val="32"/>
          <w:szCs w:val="32"/>
        </w:rPr>
        <w:t>或</w:t>
      </w:r>
      <w:r w:rsidR="000C4E03" w:rsidRPr="003929E1">
        <w:rPr>
          <w:rFonts w:ascii="仿宋_GB2312" w:eastAsia="仿宋_GB2312" w:hint="eastAsia"/>
          <w:sz w:val="32"/>
          <w:szCs w:val="32"/>
        </w:rPr>
        <w:t>“不同意”</w:t>
      </w:r>
      <w:r w:rsidR="00830428" w:rsidRPr="003929E1">
        <w:rPr>
          <w:rFonts w:ascii="仿宋_GB2312" w:eastAsia="仿宋_GB2312" w:hint="eastAsia"/>
          <w:sz w:val="32"/>
          <w:szCs w:val="32"/>
        </w:rPr>
        <w:t>。</w:t>
      </w:r>
    </w:p>
    <w:p w14:paraId="6B1318D3" w14:textId="0686D50E" w:rsidR="00830428" w:rsidRDefault="00830428" w:rsidP="00830428">
      <w:pPr>
        <w:widowControl/>
        <w:spacing w:before="100" w:beforeAutospacing="1"/>
        <w:jc w:val="left"/>
      </w:pPr>
      <w:r>
        <w:rPr>
          <w:noProof/>
        </w:rPr>
        <w:lastRenderedPageBreak/>
        <w:drawing>
          <wp:inline distT="0" distB="0" distL="0" distR="0" wp14:anchorId="62D6F12A" wp14:editId="55CBCD10">
            <wp:extent cx="5273040" cy="244602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C3EBA" w14:textId="3F5A086E" w:rsidR="00830428" w:rsidRDefault="00830428" w:rsidP="00830428">
      <w:pPr>
        <w:widowControl/>
        <w:spacing w:before="100" w:beforeAutospacing="1"/>
        <w:jc w:val="left"/>
      </w:pPr>
      <w:r>
        <w:rPr>
          <w:noProof/>
        </w:rPr>
        <w:drawing>
          <wp:inline distT="0" distB="0" distL="0" distR="0" wp14:anchorId="6AEEC068" wp14:editId="73D4BB82">
            <wp:extent cx="5585460" cy="2544833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94" cy="258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5344C" w14:textId="77777777" w:rsidR="003929E1" w:rsidRDefault="0084246B" w:rsidP="00022E7F">
      <w:pPr>
        <w:widowControl/>
        <w:spacing w:line="594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929E1">
        <w:rPr>
          <w:rFonts w:ascii="仿宋_GB2312" w:eastAsia="仿宋_GB2312" w:hint="eastAsia"/>
          <w:sz w:val="32"/>
          <w:szCs w:val="32"/>
        </w:rPr>
        <w:t>9</w:t>
      </w:r>
      <w:r w:rsidRPr="003929E1">
        <w:rPr>
          <w:rFonts w:ascii="仿宋_GB2312" w:eastAsia="仿宋_GB2312"/>
          <w:sz w:val="32"/>
          <w:szCs w:val="32"/>
        </w:rPr>
        <w:t>.</w:t>
      </w:r>
      <w:r w:rsidR="0090624A" w:rsidRPr="003929E1">
        <w:rPr>
          <w:rFonts w:ascii="仿宋_GB2312" w:eastAsia="仿宋_GB2312" w:hint="eastAsia"/>
          <w:sz w:val="32"/>
          <w:szCs w:val="32"/>
        </w:rPr>
        <w:t>各级</w:t>
      </w:r>
      <w:r w:rsidR="00830428" w:rsidRPr="003929E1">
        <w:rPr>
          <w:rFonts w:ascii="仿宋_GB2312" w:eastAsia="仿宋_GB2312" w:hint="eastAsia"/>
          <w:sz w:val="32"/>
          <w:szCs w:val="32"/>
        </w:rPr>
        <w:t>审批完成后，</w:t>
      </w:r>
      <w:r w:rsidR="0090624A" w:rsidRPr="003929E1">
        <w:rPr>
          <w:rFonts w:ascii="仿宋_GB2312" w:eastAsia="仿宋_GB2312" w:hint="eastAsia"/>
          <w:sz w:val="32"/>
          <w:szCs w:val="32"/>
        </w:rPr>
        <w:t>资产放入</w:t>
      </w:r>
      <w:r w:rsidR="00830428" w:rsidRPr="003929E1">
        <w:rPr>
          <w:rFonts w:ascii="仿宋_GB2312" w:eastAsia="仿宋_GB2312" w:hint="eastAsia"/>
          <w:sz w:val="32"/>
          <w:szCs w:val="32"/>
        </w:rPr>
        <w:t>“公物仓”申请变成“99已经执行”状态，表示该资产已经在</w:t>
      </w:r>
      <w:r w:rsidR="0090624A" w:rsidRPr="003929E1">
        <w:rPr>
          <w:rFonts w:ascii="仿宋_GB2312" w:eastAsia="仿宋_GB2312" w:hint="eastAsia"/>
          <w:sz w:val="32"/>
          <w:szCs w:val="32"/>
        </w:rPr>
        <w:t>“</w:t>
      </w:r>
      <w:r w:rsidR="00830428" w:rsidRPr="003929E1">
        <w:rPr>
          <w:rFonts w:ascii="仿宋_GB2312" w:eastAsia="仿宋_GB2312" w:hint="eastAsia"/>
          <w:sz w:val="32"/>
          <w:szCs w:val="32"/>
        </w:rPr>
        <w:t>公物仓</w:t>
      </w:r>
      <w:r w:rsidR="0090624A" w:rsidRPr="003929E1">
        <w:rPr>
          <w:rFonts w:ascii="仿宋_GB2312" w:eastAsia="仿宋_GB2312" w:hint="eastAsia"/>
          <w:sz w:val="32"/>
          <w:szCs w:val="32"/>
        </w:rPr>
        <w:t>”</w:t>
      </w:r>
      <w:r w:rsidR="00830428" w:rsidRPr="003929E1">
        <w:rPr>
          <w:rFonts w:ascii="仿宋_GB2312" w:eastAsia="仿宋_GB2312" w:hint="eastAsia"/>
          <w:sz w:val="32"/>
          <w:szCs w:val="32"/>
        </w:rPr>
        <w:t>中了，</w:t>
      </w:r>
      <w:r w:rsidR="00BE17EB" w:rsidRPr="003929E1">
        <w:rPr>
          <w:rFonts w:ascii="仿宋_GB2312" w:eastAsia="仿宋_GB2312" w:hint="eastAsia"/>
          <w:sz w:val="32"/>
          <w:szCs w:val="32"/>
        </w:rPr>
        <w:t>有需求的</w:t>
      </w:r>
      <w:r w:rsidR="00830428" w:rsidRPr="003929E1">
        <w:rPr>
          <w:rFonts w:ascii="仿宋_GB2312" w:eastAsia="仿宋_GB2312" w:hint="eastAsia"/>
          <w:sz w:val="32"/>
          <w:szCs w:val="32"/>
        </w:rPr>
        <w:t>老师可在</w:t>
      </w:r>
      <w:r w:rsidR="0090624A" w:rsidRPr="003929E1">
        <w:rPr>
          <w:rFonts w:ascii="仿宋_GB2312" w:eastAsia="仿宋_GB2312" w:hint="eastAsia"/>
          <w:sz w:val="32"/>
          <w:szCs w:val="32"/>
        </w:rPr>
        <w:t>“</w:t>
      </w:r>
      <w:r w:rsidR="00830428" w:rsidRPr="003929E1">
        <w:rPr>
          <w:rFonts w:ascii="仿宋_GB2312" w:eastAsia="仿宋_GB2312" w:hint="eastAsia"/>
          <w:sz w:val="32"/>
          <w:szCs w:val="32"/>
        </w:rPr>
        <w:t>公物仓</w:t>
      </w:r>
      <w:r w:rsidR="0090624A" w:rsidRPr="003929E1">
        <w:rPr>
          <w:rFonts w:ascii="仿宋_GB2312" w:eastAsia="仿宋_GB2312" w:hint="eastAsia"/>
          <w:sz w:val="32"/>
          <w:szCs w:val="32"/>
        </w:rPr>
        <w:t>”</w:t>
      </w:r>
      <w:r w:rsidR="00830428" w:rsidRPr="003929E1">
        <w:rPr>
          <w:rFonts w:ascii="仿宋_GB2312" w:eastAsia="仿宋_GB2312" w:hint="eastAsia"/>
          <w:sz w:val="32"/>
          <w:szCs w:val="32"/>
        </w:rPr>
        <w:t>中申请调剂该资产。</w:t>
      </w:r>
    </w:p>
    <w:p w14:paraId="28EF4AF3" w14:textId="143C544D" w:rsidR="00830428" w:rsidRPr="003929E1" w:rsidRDefault="00830428" w:rsidP="00022E7F">
      <w:pPr>
        <w:widowControl/>
        <w:spacing w:line="594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929E1">
        <w:rPr>
          <w:rFonts w:ascii="仿宋_GB2312" w:eastAsia="仿宋_GB2312" w:hint="eastAsia"/>
          <w:sz w:val="32"/>
          <w:szCs w:val="32"/>
        </w:rPr>
        <w:t>注意</w:t>
      </w:r>
      <w:r w:rsidR="003929E1">
        <w:rPr>
          <w:rFonts w:ascii="仿宋_GB2312" w:eastAsia="仿宋_GB2312" w:hint="eastAsia"/>
          <w:sz w:val="32"/>
          <w:szCs w:val="32"/>
        </w:rPr>
        <w:t>：</w:t>
      </w:r>
      <w:r w:rsidR="00BE17EB" w:rsidRPr="003929E1">
        <w:rPr>
          <w:rFonts w:ascii="仿宋_GB2312" w:eastAsia="仿宋_GB2312" w:hint="eastAsia"/>
          <w:sz w:val="32"/>
          <w:szCs w:val="32"/>
        </w:rPr>
        <w:t>“</w:t>
      </w:r>
      <w:r w:rsidRPr="003929E1">
        <w:rPr>
          <w:rFonts w:ascii="仿宋_GB2312" w:eastAsia="仿宋_GB2312" w:hint="eastAsia"/>
          <w:sz w:val="32"/>
          <w:szCs w:val="32"/>
        </w:rPr>
        <w:t>公物仓</w:t>
      </w:r>
      <w:r w:rsidR="003929E1">
        <w:rPr>
          <w:rFonts w:ascii="仿宋_GB2312" w:eastAsia="仿宋_GB2312" w:hint="eastAsia"/>
          <w:sz w:val="32"/>
          <w:szCs w:val="32"/>
        </w:rPr>
        <w:t>”</w:t>
      </w:r>
      <w:r w:rsidRPr="003929E1">
        <w:rPr>
          <w:rFonts w:ascii="仿宋_GB2312" w:eastAsia="仿宋_GB2312" w:hint="eastAsia"/>
          <w:sz w:val="32"/>
          <w:szCs w:val="32"/>
        </w:rPr>
        <w:t>中的资产15天内没有</w:t>
      </w:r>
      <w:r w:rsidR="003929E1">
        <w:rPr>
          <w:rFonts w:ascii="仿宋_GB2312" w:eastAsia="仿宋_GB2312" w:hint="eastAsia"/>
          <w:sz w:val="32"/>
          <w:szCs w:val="32"/>
        </w:rPr>
        <w:t>其他</w:t>
      </w:r>
      <w:r w:rsidRPr="003929E1">
        <w:rPr>
          <w:rFonts w:ascii="仿宋_GB2312" w:eastAsia="仿宋_GB2312" w:hint="eastAsia"/>
          <w:sz w:val="32"/>
          <w:szCs w:val="32"/>
        </w:rPr>
        <w:t>老师</w:t>
      </w:r>
      <w:r w:rsidR="003929E1">
        <w:rPr>
          <w:rFonts w:ascii="仿宋_GB2312" w:eastAsia="仿宋_GB2312" w:hint="eastAsia"/>
          <w:sz w:val="32"/>
          <w:szCs w:val="32"/>
        </w:rPr>
        <w:t>领用</w:t>
      </w:r>
      <w:r w:rsidRPr="003929E1">
        <w:rPr>
          <w:rFonts w:ascii="仿宋_GB2312" w:eastAsia="仿宋_GB2312" w:hint="eastAsia"/>
          <w:sz w:val="32"/>
          <w:szCs w:val="32"/>
        </w:rPr>
        <w:t>申请，会自动退回原老师名下。</w:t>
      </w:r>
    </w:p>
    <w:p w14:paraId="7F1B1CE6" w14:textId="3E83793E" w:rsidR="00830428" w:rsidRDefault="00830428" w:rsidP="00830428">
      <w:pPr>
        <w:widowControl/>
        <w:spacing w:before="100" w:beforeAutospacing="1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58420D" wp14:editId="05202DA3">
            <wp:extent cx="5257800" cy="2179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46AA3" w14:textId="2A794D10" w:rsidR="00BE17EB" w:rsidRPr="00022E7F" w:rsidRDefault="00022E7F" w:rsidP="00022E7F">
      <w:pPr>
        <w:widowControl/>
        <w:spacing w:line="594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</w:t>
      </w:r>
      <w:r w:rsidR="000A6B9C" w:rsidRPr="00022E7F">
        <w:rPr>
          <w:rFonts w:ascii="黑体" w:eastAsia="黑体" w:hAnsi="黑体" w:hint="eastAsia"/>
          <w:sz w:val="32"/>
          <w:szCs w:val="32"/>
        </w:rPr>
        <w:t>“公物仓”</w:t>
      </w:r>
      <w:r w:rsidR="00976886" w:rsidRPr="00022E7F">
        <w:rPr>
          <w:rFonts w:ascii="黑体" w:eastAsia="黑体" w:hAnsi="黑体" w:hint="eastAsia"/>
          <w:sz w:val="32"/>
          <w:szCs w:val="32"/>
        </w:rPr>
        <w:t>领用</w:t>
      </w:r>
      <w:r w:rsidR="001104A7" w:rsidRPr="00022E7F">
        <w:rPr>
          <w:rFonts w:ascii="黑体" w:eastAsia="黑体" w:hAnsi="黑体" w:hint="eastAsia"/>
          <w:sz w:val="32"/>
          <w:szCs w:val="32"/>
        </w:rPr>
        <w:t>资产操作流程</w:t>
      </w:r>
    </w:p>
    <w:p w14:paraId="4E308E7A" w14:textId="621A4772" w:rsidR="00830428" w:rsidRPr="003929E1" w:rsidRDefault="00BE17EB" w:rsidP="00022E7F">
      <w:pPr>
        <w:widowControl/>
        <w:spacing w:line="594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929E1">
        <w:rPr>
          <w:rFonts w:ascii="仿宋_GB2312" w:eastAsia="仿宋_GB2312" w:hint="eastAsia"/>
          <w:sz w:val="32"/>
          <w:szCs w:val="32"/>
        </w:rPr>
        <w:t>1</w:t>
      </w:r>
      <w:r w:rsidRPr="003929E1">
        <w:rPr>
          <w:rFonts w:ascii="仿宋_GB2312" w:eastAsia="仿宋_GB2312"/>
          <w:sz w:val="32"/>
          <w:szCs w:val="32"/>
        </w:rPr>
        <w:t>0.</w:t>
      </w:r>
      <w:r w:rsidR="00830428" w:rsidRPr="003929E1">
        <w:rPr>
          <w:rFonts w:ascii="仿宋_GB2312" w:eastAsia="仿宋_GB2312" w:hint="eastAsia"/>
          <w:sz w:val="32"/>
          <w:szCs w:val="32"/>
        </w:rPr>
        <w:t>点击左侧菜单“公物仓→发送申请”，右侧页面上显示所有可申领的资产。选中需要</w:t>
      </w:r>
      <w:r w:rsidR="00DD203C">
        <w:rPr>
          <w:rFonts w:ascii="仿宋_GB2312" w:eastAsia="仿宋_GB2312" w:hint="eastAsia"/>
          <w:sz w:val="32"/>
          <w:szCs w:val="32"/>
        </w:rPr>
        <w:t>申领</w:t>
      </w:r>
      <w:r w:rsidR="00830428" w:rsidRPr="003929E1">
        <w:rPr>
          <w:rFonts w:ascii="仿宋_GB2312" w:eastAsia="仿宋_GB2312" w:hint="eastAsia"/>
          <w:sz w:val="32"/>
          <w:szCs w:val="32"/>
        </w:rPr>
        <w:t>的资产，点击“申请”按钮进行调剂申请。</w:t>
      </w:r>
    </w:p>
    <w:p w14:paraId="37D6BFF4" w14:textId="3636F3A2" w:rsidR="00830428" w:rsidRDefault="00830428" w:rsidP="00830428">
      <w:pPr>
        <w:widowControl/>
        <w:tabs>
          <w:tab w:val="left" w:pos="312"/>
        </w:tabs>
        <w:spacing w:before="100" w:beforeAutospacing="1"/>
        <w:jc w:val="left"/>
      </w:pPr>
      <w:r>
        <w:rPr>
          <w:noProof/>
        </w:rPr>
        <w:drawing>
          <wp:inline distT="0" distB="0" distL="0" distR="0" wp14:anchorId="28EAD8B2" wp14:editId="5E030DD8">
            <wp:extent cx="5745480" cy="206502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C11E" w14:textId="0ED0BF46" w:rsidR="00830428" w:rsidRPr="00DD203C" w:rsidRDefault="00DD203C" w:rsidP="00022E7F">
      <w:pPr>
        <w:widowControl/>
        <w:spacing w:line="594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1.</w:t>
      </w:r>
      <w:r w:rsidR="00830428" w:rsidRPr="00DD203C">
        <w:rPr>
          <w:rFonts w:ascii="仿宋_GB2312" w:eastAsia="仿宋_GB2312" w:hint="eastAsia"/>
          <w:sz w:val="32"/>
          <w:szCs w:val="32"/>
        </w:rPr>
        <w:t>申请调剂时，需填写申请原因，点击“发送申请”并确定发送后，该申请</w:t>
      </w:r>
      <w:r w:rsidR="00142F86">
        <w:rPr>
          <w:rFonts w:ascii="仿宋_GB2312" w:eastAsia="仿宋_GB2312" w:hint="eastAsia"/>
          <w:sz w:val="32"/>
          <w:szCs w:val="32"/>
        </w:rPr>
        <w:t>事项</w:t>
      </w:r>
      <w:r w:rsidR="00830428" w:rsidRPr="00DD203C">
        <w:rPr>
          <w:rFonts w:ascii="仿宋_GB2312" w:eastAsia="仿宋_GB2312" w:hint="eastAsia"/>
          <w:sz w:val="32"/>
          <w:szCs w:val="32"/>
        </w:rPr>
        <w:t>进入审批流程。</w:t>
      </w:r>
    </w:p>
    <w:p w14:paraId="33936EB2" w14:textId="77777777" w:rsidR="00830428" w:rsidRPr="00DD203C" w:rsidRDefault="00830428" w:rsidP="00022E7F">
      <w:pPr>
        <w:widowControl/>
        <w:spacing w:line="594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3A0A717D" w14:textId="07C9B156" w:rsidR="00830428" w:rsidRDefault="00830428" w:rsidP="00830428">
      <w:pPr>
        <w:widowControl/>
        <w:tabs>
          <w:tab w:val="left" w:pos="312"/>
        </w:tabs>
        <w:spacing w:before="100" w:beforeAutospacing="1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487F4B0" wp14:editId="16DBC2B7">
            <wp:extent cx="5265420" cy="2209800"/>
            <wp:effectExtent l="0" t="0" r="0" b="0"/>
            <wp:docPr id="4" name="图片 4" descr="171280917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17128091723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A58C" w14:textId="0A0F9711" w:rsidR="00830428" w:rsidRPr="00142F86" w:rsidRDefault="00142F86" w:rsidP="00022E7F">
      <w:pPr>
        <w:widowControl/>
        <w:spacing w:line="594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2.</w:t>
      </w:r>
      <w:r w:rsidR="00830428" w:rsidRPr="00142F86">
        <w:rPr>
          <w:rFonts w:ascii="仿宋_GB2312" w:eastAsia="仿宋_GB2312" w:hint="eastAsia"/>
          <w:sz w:val="32"/>
          <w:szCs w:val="32"/>
        </w:rPr>
        <w:t>调剂申请需接收单位领导审批，审批人</w:t>
      </w:r>
      <w:r>
        <w:rPr>
          <w:rFonts w:ascii="仿宋_GB2312" w:eastAsia="仿宋_GB2312" w:hint="eastAsia"/>
          <w:sz w:val="32"/>
          <w:szCs w:val="32"/>
        </w:rPr>
        <w:t>点击“</w:t>
      </w:r>
      <w:r w:rsidR="00830428" w:rsidRPr="00142F86">
        <w:rPr>
          <w:rFonts w:ascii="仿宋_GB2312" w:eastAsia="仿宋_GB2312" w:hint="eastAsia"/>
          <w:sz w:val="32"/>
          <w:szCs w:val="32"/>
        </w:rPr>
        <w:t>审批中心</w:t>
      </w:r>
      <w:r w:rsidRPr="003929E1">
        <w:rPr>
          <w:rFonts w:ascii="仿宋_GB2312" w:eastAsia="仿宋_GB2312" w:hint="eastAsia"/>
          <w:sz w:val="32"/>
          <w:szCs w:val="32"/>
        </w:rPr>
        <w:t>→资产变动→</w:t>
      </w:r>
      <w:r>
        <w:rPr>
          <w:rFonts w:ascii="仿宋_GB2312" w:eastAsia="仿宋_GB2312" w:hint="eastAsia"/>
          <w:sz w:val="32"/>
          <w:szCs w:val="32"/>
        </w:rPr>
        <w:t>接收</w:t>
      </w:r>
      <w:r w:rsidRPr="003929E1">
        <w:rPr>
          <w:rFonts w:ascii="仿宋_GB2312" w:eastAsia="仿宋_GB2312" w:hint="eastAsia"/>
          <w:sz w:val="32"/>
          <w:szCs w:val="32"/>
        </w:rPr>
        <w:t>单位领导审批</w:t>
      </w:r>
      <w:r>
        <w:rPr>
          <w:rFonts w:ascii="仿宋_GB2312" w:eastAsia="仿宋_GB2312" w:hint="eastAsia"/>
          <w:sz w:val="32"/>
          <w:szCs w:val="32"/>
        </w:rPr>
        <w:t>”，在</w:t>
      </w:r>
      <w:r w:rsidR="00830428" w:rsidRPr="00142F86">
        <w:rPr>
          <w:rFonts w:ascii="仿宋_GB2312" w:eastAsia="仿宋_GB2312" w:hint="eastAsia"/>
          <w:sz w:val="32"/>
          <w:szCs w:val="32"/>
        </w:rPr>
        <w:t>审批</w:t>
      </w:r>
      <w:r>
        <w:rPr>
          <w:rFonts w:ascii="仿宋_GB2312" w:eastAsia="仿宋_GB2312" w:hint="eastAsia"/>
          <w:sz w:val="32"/>
          <w:szCs w:val="32"/>
        </w:rPr>
        <w:t>列表选中</w:t>
      </w:r>
      <w:r w:rsidR="00830428" w:rsidRPr="00142F86">
        <w:rPr>
          <w:rFonts w:ascii="仿宋_GB2312" w:eastAsia="仿宋_GB2312" w:hint="eastAsia"/>
          <w:sz w:val="32"/>
          <w:szCs w:val="32"/>
        </w:rPr>
        <w:t>要审批的</w:t>
      </w:r>
      <w:r>
        <w:rPr>
          <w:rFonts w:ascii="仿宋_GB2312" w:eastAsia="仿宋_GB2312" w:hint="eastAsia"/>
          <w:sz w:val="32"/>
          <w:szCs w:val="32"/>
        </w:rPr>
        <w:t>资产</w:t>
      </w:r>
      <w:r w:rsidR="00830428" w:rsidRPr="00142F86">
        <w:rPr>
          <w:rFonts w:ascii="仿宋_GB2312" w:eastAsia="仿宋_GB2312" w:hint="eastAsia"/>
          <w:sz w:val="32"/>
          <w:szCs w:val="32"/>
        </w:rPr>
        <w:t>，再点击“调入资产审批”按钮，可进入审批页面。输入审批意见后，</w:t>
      </w:r>
      <w:r w:rsidRPr="003929E1">
        <w:rPr>
          <w:rFonts w:ascii="仿宋_GB2312" w:eastAsia="仿宋_GB2312" w:hint="eastAsia"/>
          <w:sz w:val="32"/>
          <w:szCs w:val="32"/>
        </w:rPr>
        <w:t>选择“同意”或“不同意”。</w:t>
      </w:r>
    </w:p>
    <w:p w14:paraId="3CCBBD3B" w14:textId="1026DFE4" w:rsidR="00830428" w:rsidRDefault="00830428" w:rsidP="00830428">
      <w:pPr>
        <w:widowControl/>
        <w:spacing w:before="100" w:beforeAutospacing="1"/>
        <w:jc w:val="left"/>
      </w:pPr>
      <w:r>
        <w:rPr>
          <w:noProof/>
        </w:rPr>
        <w:drawing>
          <wp:inline distT="0" distB="0" distL="0" distR="0" wp14:anchorId="7EC2DD79" wp14:editId="4614344A">
            <wp:extent cx="5265420" cy="20802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303D3" w14:textId="77777777" w:rsidR="00142F86" w:rsidRDefault="00830428" w:rsidP="00142F86">
      <w:pPr>
        <w:widowControl/>
        <w:spacing w:before="100" w:beforeAutospacing="1"/>
        <w:ind w:left="840" w:hangingChars="400" w:hanging="840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4B76D7C" wp14:editId="1D983B0F">
            <wp:extent cx="5273040" cy="17068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644F" w14:textId="1F5B020C" w:rsidR="00830428" w:rsidRPr="00142F86" w:rsidRDefault="00830428" w:rsidP="00022E7F">
      <w:pPr>
        <w:widowControl/>
        <w:spacing w:line="594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142F86">
        <w:rPr>
          <w:rFonts w:ascii="仿宋_GB2312" w:eastAsia="仿宋_GB2312" w:hint="eastAsia"/>
          <w:sz w:val="32"/>
          <w:szCs w:val="32"/>
        </w:rPr>
        <w:t>13.</w:t>
      </w:r>
      <w:r w:rsidR="00FD376B">
        <w:rPr>
          <w:rFonts w:ascii="仿宋_GB2312" w:eastAsia="仿宋_GB2312" w:hint="eastAsia"/>
          <w:sz w:val="32"/>
          <w:szCs w:val="32"/>
        </w:rPr>
        <w:t>各级审批完成后，该调剂事项变为</w:t>
      </w:r>
      <w:r w:rsidRPr="00142F86">
        <w:rPr>
          <w:rFonts w:ascii="仿宋_GB2312" w:eastAsia="仿宋_GB2312" w:hint="eastAsia"/>
          <w:sz w:val="32"/>
          <w:szCs w:val="32"/>
        </w:rPr>
        <w:t>“99已经执行”状态，表示该资产已经</w:t>
      </w:r>
      <w:r w:rsidR="00FD376B">
        <w:rPr>
          <w:rFonts w:ascii="仿宋_GB2312" w:eastAsia="仿宋_GB2312" w:hint="eastAsia"/>
          <w:sz w:val="32"/>
          <w:szCs w:val="32"/>
        </w:rPr>
        <w:t>调剂成功。新领用人可</w:t>
      </w:r>
      <w:r w:rsidRPr="00142F86">
        <w:rPr>
          <w:rFonts w:ascii="仿宋_GB2312" w:eastAsia="仿宋_GB2312" w:hint="eastAsia"/>
          <w:sz w:val="32"/>
          <w:szCs w:val="32"/>
        </w:rPr>
        <w:t>点击左侧菜单“资产查询分析→个人资产明细”，在个人资产明细页面可查看到该资产详情。</w:t>
      </w:r>
    </w:p>
    <w:p w14:paraId="55402FC5" w14:textId="1B3E4DC8" w:rsidR="00830428" w:rsidRDefault="00830428" w:rsidP="00830428">
      <w:pPr>
        <w:widowControl/>
        <w:spacing w:before="100" w:beforeAutospacing="1"/>
        <w:jc w:val="left"/>
      </w:pPr>
      <w:r>
        <w:rPr>
          <w:noProof/>
        </w:rPr>
        <w:drawing>
          <wp:inline distT="0" distB="0" distL="0" distR="0" wp14:anchorId="5BEFF1B5" wp14:editId="3230F546">
            <wp:extent cx="5273040" cy="20193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2BE7" w14:textId="5AA1628B" w:rsidR="001D4942" w:rsidRDefault="001D4942" w:rsidP="00F95383">
      <w:pPr>
        <w:widowControl/>
        <w:spacing w:before="100" w:beforeAutospacing="1" w:line="594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F516F5">
        <w:rPr>
          <w:rFonts w:ascii="仿宋_GB2312" w:eastAsia="仿宋_GB2312" w:hint="eastAsia"/>
          <w:sz w:val="32"/>
          <w:szCs w:val="32"/>
        </w:rPr>
        <w:t>咨询电话：</w:t>
      </w:r>
      <w:r>
        <w:rPr>
          <w:rFonts w:ascii="仿宋_GB2312" w:eastAsia="仿宋_GB2312"/>
          <w:sz w:val="32"/>
          <w:szCs w:val="32"/>
        </w:rPr>
        <w:t>82588732</w:t>
      </w:r>
    </w:p>
    <w:p w14:paraId="13F4DD93" w14:textId="77777777" w:rsidR="00427F60" w:rsidRDefault="00427F60" w:rsidP="00F95383">
      <w:pPr>
        <w:widowControl/>
        <w:spacing w:before="100" w:beforeAutospacing="1" w:line="594" w:lineRule="exact"/>
        <w:jc w:val="left"/>
        <w:rPr>
          <w:rFonts w:ascii="仿宋_GB2312" w:eastAsia="仿宋_GB2312"/>
          <w:sz w:val="32"/>
          <w:szCs w:val="32"/>
        </w:rPr>
      </w:pPr>
    </w:p>
    <w:p w14:paraId="74345C03" w14:textId="77777777" w:rsidR="00427F60" w:rsidRDefault="00427F60" w:rsidP="00F95383">
      <w:pPr>
        <w:widowControl/>
        <w:spacing w:before="100" w:beforeAutospacing="1" w:line="594" w:lineRule="exact"/>
        <w:jc w:val="left"/>
        <w:rPr>
          <w:rFonts w:ascii="仿宋_GB2312" w:eastAsia="仿宋_GB2312"/>
          <w:sz w:val="32"/>
          <w:szCs w:val="32"/>
        </w:rPr>
      </w:pPr>
    </w:p>
    <w:p w14:paraId="3AD765C6" w14:textId="489C2D08" w:rsidR="001D4942" w:rsidRPr="001D4942" w:rsidRDefault="001D4942" w:rsidP="008C63CC">
      <w:pPr>
        <w:spacing w:line="594" w:lineRule="exact"/>
        <w:jc w:val="left"/>
        <w:rPr>
          <w:rFonts w:ascii="黑体" w:eastAsia="黑体" w:hAnsi="黑体"/>
          <w:sz w:val="32"/>
          <w:szCs w:val="32"/>
        </w:rPr>
      </w:pPr>
      <w:bookmarkStart w:id="1" w:name="_GoBack"/>
      <w:bookmarkEnd w:id="1"/>
    </w:p>
    <w:sectPr w:rsidR="001D4942" w:rsidRPr="001D4942" w:rsidSect="00022E7F">
      <w:footerReference w:type="default" r:id="rId25"/>
      <w:pgSz w:w="11906" w:h="16838"/>
      <w:pgMar w:top="2098" w:right="1474" w:bottom="1985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54FBD" w14:textId="77777777" w:rsidR="002673F1" w:rsidRDefault="002673F1" w:rsidP="00CB3C86">
      <w:r>
        <w:separator/>
      </w:r>
    </w:p>
  </w:endnote>
  <w:endnote w:type="continuationSeparator" w:id="0">
    <w:p w14:paraId="78165B8B" w14:textId="77777777" w:rsidR="002673F1" w:rsidRDefault="002673F1" w:rsidP="00CB3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4592106"/>
      <w:docPartObj>
        <w:docPartGallery w:val="Page Numbers (Bottom of Page)"/>
        <w:docPartUnique/>
      </w:docPartObj>
    </w:sdtPr>
    <w:sdtEndPr/>
    <w:sdtContent>
      <w:p w14:paraId="10FC8EFF" w14:textId="4A143732" w:rsidR="00893F06" w:rsidRDefault="00893F0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D2B2F38" w14:textId="77777777" w:rsidR="00893F06" w:rsidRDefault="00893F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4EC74" w14:textId="77777777" w:rsidR="002673F1" w:rsidRDefault="002673F1" w:rsidP="00CB3C86">
      <w:r>
        <w:separator/>
      </w:r>
    </w:p>
  </w:footnote>
  <w:footnote w:type="continuationSeparator" w:id="0">
    <w:p w14:paraId="6AD23B71" w14:textId="77777777" w:rsidR="002673F1" w:rsidRDefault="002673F1" w:rsidP="00CB3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5557FE6"/>
    <w:multiLevelType w:val="singleLevel"/>
    <w:tmpl w:val="E5557FE6"/>
    <w:lvl w:ilvl="0">
      <w:start w:val="5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num w:numId="1">
    <w:abstractNumId w:val="0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4AC"/>
    <w:rsid w:val="000013F2"/>
    <w:rsid w:val="00022E7F"/>
    <w:rsid w:val="00087842"/>
    <w:rsid w:val="000A6B9C"/>
    <w:rsid w:val="000C4E03"/>
    <w:rsid w:val="001104A7"/>
    <w:rsid w:val="00142F86"/>
    <w:rsid w:val="001D4942"/>
    <w:rsid w:val="001D7FB5"/>
    <w:rsid w:val="002357AB"/>
    <w:rsid w:val="002673F1"/>
    <w:rsid w:val="002F1B4E"/>
    <w:rsid w:val="002F72F7"/>
    <w:rsid w:val="00317428"/>
    <w:rsid w:val="00377894"/>
    <w:rsid w:val="003929E1"/>
    <w:rsid w:val="003A743C"/>
    <w:rsid w:val="004133B2"/>
    <w:rsid w:val="00427F60"/>
    <w:rsid w:val="004E76CD"/>
    <w:rsid w:val="005F6FB6"/>
    <w:rsid w:val="00626A83"/>
    <w:rsid w:val="00645C89"/>
    <w:rsid w:val="007067A1"/>
    <w:rsid w:val="00830428"/>
    <w:rsid w:val="0084246B"/>
    <w:rsid w:val="008842EC"/>
    <w:rsid w:val="00893F06"/>
    <w:rsid w:val="008A7D9F"/>
    <w:rsid w:val="008C35FB"/>
    <w:rsid w:val="008C4EEA"/>
    <w:rsid w:val="008C63CC"/>
    <w:rsid w:val="008D5DAD"/>
    <w:rsid w:val="008F5D00"/>
    <w:rsid w:val="0090624A"/>
    <w:rsid w:val="0093640A"/>
    <w:rsid w:val="009432D7"/>
    <w:rsid w:val="009629EE"/>
    <w:rsid w:val="00976886"/>
    <w:rsid w:val="009834AC"/>
    <w:rsid w:val="00984737"/>
    <w:rsid w:val="00A261FE"/>
    <w:rsid w:val="00A4464E"/>
    <w:rsid w:val="00BE17EB"/>
    <w:rsid w:val="00C12EFD"/>
    <w:rsid w:val="00C25E57"/>
    <w:rsid w:val="00C839B4"/>
    <w:rsid w:val="00CB3C86"/>
    <w:rsid w:val="00CD377E"/>
    <w:rsid w:val="00D62D86"/>
    <w:rsid w:val="00DD203C"/>
    <w:rsid w:val="00E037F2"/>
    <w:rsid w:val="00E65C7B"/>
    <w:rsid w:val="00E93666"/>
    <w:rsid w:val="00F95383"/>
    <w:rsid w:val="00FC6EDD"/>
    <w:rsid w:val="00FD376B"/>
    <w:rsid w:val="00FE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81D91C"/>
  <w15:chartTrackingRefBased/>
  <w15:docId w15:val="{9AD9A0EC-5466-48C5-B998-BE754F82C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3C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B3C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B3C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B3C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1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AD07E-8F33-4D1E-992B-225D2BD82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才欣</dc:creator>
  <cp:keywords/>
  <dc:description/>
  <cp:lastModifiedBy>才欣</cp:lastModifiedBy>
  <cp:revision>79</cp:revision>
  <dcterms:created xsi:type="dcterms:W3CDTF">2024-04-10T01:40:00Z</dcterms:created>
  <dcterms:modified xsi:type="dcterms:W3CDTF">2024-04-12T08:26:00Z</dcterms:modified>
</cp:coreProperties>
</file>