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B917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附件1：</w:t>
      </w:r>
      <w:bookmarkStart w:id="0" w:name="_GoBack"/>
      <w:bookmarkEnd w:id="0"/>
    </w:p>
    <w:p w14:paraId="4E5721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采购需求管理操作指南</w:t>
      </w:r>
    </w:p>
    <w:p w14:paraId="6E165E71">
      <w:pPr>
        <w:numPr>
          <w:ilvl w:val="0"/>
          <w:numId w:val="0"/>
        </w:num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28"/>
          <w:szCs w:val="36"/>
        </w:rPr>
        <w:t>方式一：登录“招标与采购管理中心”，点击“采购管理系统”，“个人”业务中点击“我的采购需求”；</w:t>
      </w:r>
    </w:p>
    <w:p w14:paraId="0557B3D7">
      <w:pPr>
        <w:jc w:val="center"/>
      </w:pPr>
      <w:r>
        <w:drawing>
          <wp:inline distT="0" distB="0" distL="114300" distR="114300">
            <wp:extent cx="5263515" cy="2134870"/>
            <wp:effectExtent l="0" t="0" r="13335" b="177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3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9BAEC">
      <w:p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方式二：登录学校“网上办事中心”（http://one.hrbeu.edu.cn/），在“财务资产”栏目点击“采购需求管理”进入。</w:t>
      </w:r>
    </w:p>
    <w:p w14:paraId="5C89D144">
      <w:pPr>
        <w:jc w:val="center"/>
      </w:pPr>
      <w:r>
        <w:drawing>
          <wp:inline distT="0" distB="0" distL="0" distR="0">
            <wp:extent cx="5219065" cy="3044825"/>
            <wp:effectExtent l="0" t="0" r="635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114" cy="3070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1D38D">
      <w:pPr>
        <w:numPr>
          <w:ilvl w:val="0"/>
          <w:numId w:val="0"/>
        </w:numPr>
        <w:jc w:val="center"/>
      </w:pPr>
    </w:p>
    <w:p w14:paraId="2ED782BF">
      <w:pPr>
        <w:numPr>
          <w:ilvl w:val="0"/>
          <w:numId w:val="0"/>
        </w:numPr>
        <w:jc w:val="center"/>
      </w:pPr>
    </w:p>
    <w:p w14:paraId="4EAC3FE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2.点击“发起采购需求”，选择需求编制方式-自行编制；</w:t>
      </w:r>
    </w:p>
    <w:p w14:paraId="414CD1B5">
      <w:pPr>
        <w:numPr>
          <w:ilvl w:val="0"/>
          <w:numId w:val="0"/>
        </w:numPr>
        <w:ind w:left="0" w:leftChars="0" w:firstLine="0" w:firstLineChars="0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036445"/>
            <wp:effectExtent l="0" t="0" r="190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846C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.填报采购需求“项目信息”，点击“提交”及“确定”；</w:t>
      </w:r>
    </w:p>
    <w:p w14:paraId="33A3EADF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71770" cy="2448560"/>
            <wp:effectExtent l="0" t="0" r="1143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7FFE7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505075"/>
            <wp:effectExtent l="0" t="0" r="127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F94B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4.点击“我的采购需求”，点击“查看”，查看采购需求业务审核进度；</w:t>
      </w:r>
    </w:p>
    <w:p w14:paraId="3E380EEC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5260975" cy="1845945"/>
            <wp:effectExtent l="0" t="0" r="1587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84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055" cy="2118360"/>
            <wp:effectExtent l="0" t="0" r="444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DC833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36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采购需求审核</w:t>
      </w:r>
    </w:p>
    <w:p w14:paraId="6D547AB2">
      <w:pPr>
        <w:widowControl w:val="0"/>
        <w:numPr>
          <w:ilvl w:val="0"/>
          <w:numId w:val="0"/>
        </w:numPr>
        <w:jc w:val="left"/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（1）项目负责人审核界面：</w:t>
      </w:r>
      <w:r>
        <w:drawing>
          <wp:inline distT="0" distB="0" distL="114300" distR="114300">
            <wp:extent cx="5255895" cy="2522855"/>
            <wp:effectExtent l="0" t="0" r="1905" b="1079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252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C0C31">
      <w:pPr>
        <w:widowControl w:val="0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（2）学院领导审核界面：</w:t>
      </w:r>
    </w:p>
    <w:p w14:paraId="54F79537">
      <w:pPr>
        <w:numPr>
          <w:ilvl w:val="0"/>
          <w:numId w:val="0"/>
        </w:numPr>
        <w:ind w:left="0" w:leftChars="0" w:firstLine="0" w:firstLineChars="0"/>
        <w:jc w:val="left"/>
      </w:pPr>
      <w:r>
        <w:drawing>
          <wp:inline distT="0" distB="0" distL="114300" distR="114300">
            <wp:extent cx="5274310" cy="2582545"/>
            <wp:effectExtent l="0" t="0" r="2540" b="825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4D599">
      <w:pPr>
        <w:numPr>
          <w:ilvl w:val="0"/>
          <w:numId w:val="0"/>
        </w:num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（3）归口管理部门审核界面：</w:t>
      </w:r>
      <w:r>
        <w:drawing>
          <wp:inline distT="0" distB="0" distL="114300" distR="114300">
            <wp:extent cx="5262245" cy="2300605"/>
            <wp:effectExtent l="0" t="0" r="14605" b="444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8F97">
      <w:pPr>
        <w:numPr>
          <w:ilvl w:val="0"/>
          <w:numId w:val="0"/>
        </w:numPr>
        <w:ind w:left="0" w:leftChars="0" w:firstLine="0" w:firstLineChars="0"/>
        <w:jc w:val="left"/>
        <w:rPr>
          <w:rFonts w:hint="eastAsia"/>
          <w:lang w:val="en-US" w:eastAsia="zh-CN"/>
        </w:rPr>
      </w:pPr>
    </w:p>
    <w:p w14:paraId="3B5AEA2E"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（4）主管领导会签审核界面：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800090" cy="2732405"/>
            <wp:effectExtent l="0" t="0" r="10160" b="10795"/>
            <wp:docPr id="8" name="图片 8" descr="d70e16e54ff4e8e10ce089f66a3bb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70e16e54ff4e8e10ce089f66a3bba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0009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CB79C"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157" w:right="1080" w:bottom="1157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79065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3F42C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3F42C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F675D"/>
    <w:rsid w:val="19303487"/>
    <w:rsid w:val="1F2E1635"/>
    <w:rsid w:val="20422A37"/>
    <w:rsid w:val="2C7A4785"/>
    <w:rsid w:val="3A255403"/>
    <w:rsid w:val="459816F8"/>
    <w:rsid w:val="45AA7064"/>
    <w:rsid w:val="4CE469DF"/>
    <w:rsid w:val="4F893BB7"/>
    <w:rsid w:val="6040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244</Words>
  <Characters>272</Characters>
  <Lines>0</Lines>
  <Paragraphs>0</Paragraphs>
  <TotalTime>5</TotalTime>
  <ScaleCrop>false</ScaleCrop>
  <LinksUpToDate>false</LinksUpToDate>
  <CharactersWithSpaces>272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2025-06-23T06:48:00Z</dcterms:created>
  <dc:creator>张宇成</dc:creator>
  <cp:lastModifiedBy>和梦一起飞</cp:lastModifiedBy>
  <cp:lastPrinted>2026-01-13T06:27:00Z</cp:lastPrinted>
  <dcterms:modified xsi:type="dcterms:W3CDTF">2026-01-13T06:58:37Z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eyJoZGlkIjoiODUyNmUwOTFjNzEwYTNhZjJiYzcxN2M2MzRkMDk0ZTgiLCJ1c2VySWQiOiIzMDIzMDUwMjAifQ==</vt:lpwstr>
  </property>
  <property fmtid="{D5CDD505-2E9C-101B-9397-08002B2CF9AE}" pid="4" name="ICV">
    <vt:lpwstr>B6AA88DDB78C4E90B472BB1F08C8A49B_13</vt:lpwstr>
  </property>
</Properties>
</file>